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дошкольное образовательное автономное учреждение</w:t>
      </w: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«Детский сад №159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color w:val="111111"/>
          <w:szCs w:val="28"/>
        </w:rPr>
      </w:pPr>
      <w:r>
        <w:rPr>
          <w:rStyle w:val="c7"/>
          <w:b/>
          <w:color w:val="111111"/>
          <w:sz w:val="28"/>
          <w:szCs w:val="28"/>
        </w:rPr>
        <w:t>Рекомендации родителям на тему:</w:t>
      </w: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982" w:rsidRPr="006D25BF" w:rsidRDefault="008C5982" w:rsidP="008C5982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Изготовление костюмов»</w:t>
      </w:r>
    </w:p>
    <w:p w:rsidR="008C5982" w:rsidRDefault="008C5982" w:rsidP="008C5982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групп общеразвива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ющей направленности детей от 3-5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лет</w:t>
      </w: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Составитель: музыкальный руководитель</w:t>
      </w:r>
    </w:p>
    <w:p w:rsidR="008C5982" w:rsidRDefault="008C5982" w:rsidP="008C5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Степанова Светлана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Сафтдиновна</w:t>
      </w:r>
      <w:proofErr w:type="spellEnd"/>
    </w:p>
    <w:p w:rsidR="008C5982" w:rsidRDefault="008C5982" w:rsidP="008C5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5982" w:rsidRDefault="008C5982" w:rsidP="008C5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D25BF" w:rsidRPr="008C5982" w:rsidRDefault="008C5982" w:rsidP="008C5982">
      <w:pPr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г. Оренбург, 2024 уч. год</w:t>
      </w:r>
    </w:p>
    <w:p w:rsidR="00C83132" w:rsidRPr="006D25BF" w:rsidRDefault="006D25BF" w:rsidP="00CA6A8F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lastRenderedPageBreak/>
        <w:t>«</w:t>
      </w:r>
      <w:r w:rsidR="0077415D">
        <w:rPr>
          <w:b/>
          <w:bCs/>
          <w:color w:val="000000"/>
          <w:sz w:val="28"/>
          <w:szCs w:val="28"/>
        </w:rPr>
        <w:t>Изготовление костюмов</w:t>
      </w:r>
      <w:r>
        <w:rPr>
          <w:b/>
          <w:bCs/>
          <w:color w:val="000000"/>
          <w:sz w:val="28"/>
          <w:szCs w:val="28"/>
        </w:rPr>
        <w:t>»</w:t>
      </w:r>
    </w:p>
    <w:p w:rsidR="00CA6A8F" w:rsidRDefault="006D25BF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Формирование у родителей пониман</w:t>
      </w:r>
      <w:r w:rsidR="00774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о изготовлении костюмов с учетом требований </w:t>
      </w:r>
      <w:proofErr w:type="gramStart"/>
      <w:r w:rsidR="00774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гигиены  и</w:t>
      </w:r>
      <w:proofErr w:type="gramEnd"/>
      <w:r w:rsidR="00774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температурного режима.</w:t>
      </w:r>
    </w:p>
    <w:p w:rsidR="0077415D" w:rsidRPr="00CA6A8F" w:rsidRDefault="00CA6A8F" w:rsidP="00CA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Pr="00CA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Обращаясь к уважаемым родителям, </w:t>
      </w:r>
      <w:r w:rsidRPr="00CA6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хочется заметить то, что</w:t>
      </w:r>
      <w:r w:rsidR="006B2E86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6B2E86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етский праздник - важная часть жизни ребенка, потому что впечатления с раннего детства часто остаются в памяти на всю жизнь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49B9" w:rsidRPr="00AD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9B9" w:rsidRPr="0077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D49B9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апример любой</w:t>
      </w:r>
      <w:r w:rsidR="00AD49B9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утренник для вашего ребёнка- очень важное событие.</w:t>
      </w:r>
      <w:r w:rsidRPr="00CA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D49B9" w:rsidRPr="00AD49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AD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7415D" w:rsidRPr="00CA6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чтобы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допустить 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разочарования после праздника, достаточно соблюдать несколько простых правил.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После осенних праздников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приближаются новогодние утрен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ники. Вы уже зад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аете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том, в каком праздничном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костюме ва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 ребенок появится на утреннике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приобрести. Вариантов несколь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ко: костюм можно купить, сшить или </w:t>
      </w:r>
      <w:r w:rsidR="0077415D"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взять напрокат.</w:t>
      </w:r>
    </w:p>
    <w:p w:rsidR="00081786" w:rsidRPr="00AD49B9" w:rsidRDefault="0077415D" w:rsidP="00CA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Обычно описание 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изготовление </w:t>
      </w:r>
      <w:r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костюмов дает музыкальный руководитель,</w:t>
      </w:r>
      <w:r w:rsidR="00047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</w:t>
      </w:r>
      <w:r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возникают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</w:t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ы, не стесняйтесь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подходить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специалистам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спрашивать</w:t>
      </w:r>
      <w:r w:rsidRPr="00CA6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том, что вас интересует.</w:t>
      </w:r>
      <w:r w:rsidRPr="0077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81786" w:rsidRPr="0077415D" w:rsidRDefault="00AD49B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</w:t>
      </w:r>
      <w:r w:rsidR="00C357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Советуем вам при</w:t>
      </w:r>
      <w:r w:rsidR="00081786" w:rsidRPr="00AD49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выборе или   изготовлении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костюма</w:t>
      </w:r>
      <w:r w:rsidR="00081786" w:rsidRPr="00AD49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руководствоваться следующими правилами:</w:t>
      </w:r>
      <w:r w:rsidR="00081786" w:rsidRPr="007741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081786" w:rsidRPr="00AD49B9" w:rsidRDefault="00AD49B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Обсудите со своим ребенком, в качестве какого героя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хочет быть на новогоднем утреннике, выбирайте костюм с учетом его пожеланий.</w:t>
      </w:r>
    </w:p>
    <w:p w:rsidR="00081786" w:rsidRPr="00AD49B9" w:rsidRDefault="000478B8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празднич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костюма не отличаются от обычной одежды — он должен быть удобным, легким, позволяющим свободно двигаться, чтобы вашему ребенку было не жарко. Поэтому советуем приобретать костюм не из шерстяных тканей. Также, помните, в нем не должно быть трущих, давящих деталей.</w:t>
      </w:r>
    </w:p>
    <w:p w:rsidR="00081786" w:rsidRPr="00AD49B9" w:rsidRDefault="00AD49B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Выбирая костюм, помните, что в первую очередь он должен нравиться малышу – это ведь ему выходить в нем на сцену, а не вам. 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Костюм не должен носить агрессивный характер, лучше, если вы прислушаетесь к советам своего воспитателя, который предложит вам какой персонаж наиболее подходит для вашего ребенка и соответственно посоветует какой костюм или наряд вам приобретать.</w:t>
      </w:r>
      <w:r w:rsidR="006B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желательно закрывать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лицо ребёнка маской.</w:t>
      </w:r>
    </w:p>
    <w:p w:rsidR="00081786" w:rsidRPr="00AD49B9" w:rsidRDefault="00C3573B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не стоит загроможд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атрибутами (корзинка, волшебная палочка, ведь ребёнок во время праздника будет водить хороводы, играть, танцевать. Тем более не стоит дополнять костюмы тяжелыми и опасными для окружающих предметами (шпага, меч).</w:t>
      </w:r>
    </w:p>
    <w:p w:rsidR="00081786" w:rsidRPr="00AD49B9" w:rsidRDefault="00081786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этой же причине не советуем пок</w:t>
      </w:r>
      <w:r w:rsid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упать для девочек длинные платья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длина платья должна быть не менее, чем на 10 сантиметров выше пола. Очень нежелательны обручи на платье. Танцевать, играть, просто сидеть в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платье с обручами </w:t>
      </w:r>
      <w:proofErr w:type="gramStart"/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девочке 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</w:t>
      </w:r>
      <w:proofErr w:type="gramEnd"/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удобно!</w:t>
      </w:r>
    </w:p>
    <w:p w:rsidR="00081786" w:rsidRPr="00AD49B9" w:rsidRDefault="00C3573B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примерить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костюм ребёнку за несколько дней до праздника. Попросите его попрыгать в костюме. Все, что п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осле этого 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эксперимента опрокинется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пол (головной убор, детали костюма) необходимо закрепить: к головному убору пришить резинку или завязки, 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детали костюма дополн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ить.</w:t>
      </w:r>
    </w:p>
    <w:p w:rsidR="00081786" w:rsidRPr="00AD49B9" w:rsidRDefault="00081786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 помнить, что наряд должен</w:t>
      </w:r>
      <w:r w:rsidR="00C35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быть свободным, но не облегающим к телу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Ребенок не должен в нем перегреться или, наоборот, замерзнут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– учитыва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йте, насколько хорошо топят в вашем детском саду. Костюм должен быть комфортным и по составу ткани, не вызывать раздражение на коже, не колоться своими колючками-палочками, не стеснять движения. Если наря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 выдают в детском саду, примерь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 его дома з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аранее, посмотрите размер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Может, надо будет где-то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что-то доработать.</w:t>
      </w:r>
    </w:p>
    <w:p w:rsidR="00081786" w:rsidRPr="00774B09" w:rsidRDefault="00081786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Малыш должен быть поглощен праздником, а не решать задачу: «как прыгн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уть и не потерять при этом деталь от костюма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74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  <w:r w:rsidR="00774B09" w:rsidRPr="00774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Подводя итоги д</w:t>
      </w:r>
      <w:r w:rsidRPr="00774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етский 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костюм должен быть эстетичным и комфортным.</w:t>
      </w:r>
      <w:r w:rsidR="00774B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Советуем и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зб</w:t>
      </w:r>
      <w:r w:rsidR="00047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егать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тугих застежек, заменив их липучками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1786" w:rsidRPr="00AD49B9" w:rsidRDefault="00081786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Головной убор нужно сделать обязательно на завязках или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резинке.</w:t>
      </w:r>
      <w:r w:rsidR="007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чтобы 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его примери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прыгал, побегал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выполни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наклоны в разные стороны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нем, чтобы проверить, надежно ли он держится на голове.</w:t>
      </w:r>
    </w:p>
    <w:p w:rsidR="00081786" w:rsidRPr="00AD49B9" w:rsidRDefault="00081786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Платье у девочек должно быть удобным, не допустимы кольца и обручи, т.к. девочки не 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</w:t>
      </w:r>
      <w:r w:rsidR="006B2E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7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сидеть на стуле</w:t>
      </w: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4B09" w:rsidRDefault="00774B0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Желаем вам и вашим детям интересного праздника и хорошего настроения!</w:t>
      </w:r>
    </w:p>
    <w:p w:rsidR="00774B09" w:rsidRDefault="00774B0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4B09" w:rsidRDefault="00774B0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4B09" w:rsidRDefault="00774B09" w:rsidP="0077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1786" w:rsidRPr="00AD49B9" w:rsidRDefault="00081786" w:rsidP="00224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081786" w:rsidRPr="0077415D" w:rsidRDefault="00081786">
      <w:pPr>
        <w:rPr>
          <w:rFonts w:ascii="Times New Roman" w:hAnsi="Times New Roman" w:cs="Times New Roman"/>
          <w:sz w:val="28"/>
          <w:szCs w:val="28"/>
        </w:rPr>
      </w:pPr>
    </w:p>
    <w:sectPr w:rsidR="00081786" w:rsidRPr="0077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F06"/>
    <w:multiLevelType w:val="hybridMultilevel"/>
    <w:tmpl w:val="0C8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2"/>
    <w:rsid w:val="000478B8"/>
    <w:rsid w:val="00081786"/>
    <w:rsid w:val="00107EF9"/>
    <w:rsid w:val="0012374B"/>
    <w:rsid w:val="00224E11"/>
    <w:rsid w:val="00265809"/>
    <w:rsid w:val="006B2E86"/>
    <w:rsid w:val="006D25BF"/>
    <w:rsid w:val="00702232"/>
    <w:rsid w:val="0077415D"/>
    <w:rsid w:val="00774B09"/>
    <w:rsid w:val="007E6E69"/>
    <w:rsid w:val="008C5982"/>
    <w:rsid w:val="00AD49B9"/>
    <w:rsid w:val="00C3573B"/>
    <w:rsid w:val="00C83132"/>
    <w:rsid w:val="00C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119A-A12E-472B-B549-1C27050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2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374B"/>
  </w:style>
  <w:style w:type="paragraph" w:styleId="a3">
    <w:name w:val="List Paragraph"/>
    <w:basedOn w:val="a"/>
    <w:uiPriority w:val="34"/>
    <w:qFormat/>
    <w:rsid w:val="006D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76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36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9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8178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6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CFC0-72C9-4240-8E88-EEE6F213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2024-09-11T08:02:00Z</dcterms:created>
  <dcterms:modified xsi:type="dcterms:W3CDTF">2024-11-06T11:23:00Z</dcterms:modified>
</cp:coreProperties>
</file>